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731200" cy="10287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3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Zaragoza, 12 de septiembre de 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Estimadas familias: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poder organizar y autorizar la salida del centro al alumnado durante el recreo o a última hora lectiva (6ª hora, si hay ausencia de un profesor y no haya tarea planificada), es obligatorio que se cumplimente la parte inferior de esta notificación y se devuelva firmada al tutor/a.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siempre se necesitará autorización expresa de Jefatura de estudios para poder salir del centro, tras identificar a cada alumno/a con su carné, personal e intransferible.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no entregar firmada esta autorización, se entenderá la no concesión de este permiso para dicha hora.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Atentamente,</w:t>
        <w:tab/>
        <w:tab/>
        <w:tab/>
        <w:tab/>
        <w:tab/>
        <w:t xml:space="preserve">   </w:t>
        <w:tab/>
        <w:tab/>
        <w:tab/>
        <w:tab/>
        <w:tab/>
        <w:tab/>
        <w:tab/>
        <w:t xml:space="preserve">  Jefatura de Estudios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280988" cy="280521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AUTORIZACIÓN DE SALIDA DEL CENTRO PARA RECREO Y ÚLTIMA HORA LECTIVA BACHILLERATO CURSO 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Yo, ….………………………………………………………………..…………………………….,                                    con DNI …………………………., como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tachar las que no proceda:)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madre, tutor/a, del/de la alumno/a …………………………………………………………………………………..,                    del curso  (......) º B</w:t>
      </w:r>
      <w:r w:rsidDel="00000000" w:rsidR="00000000" w:rsidRPr="00000000">
        <w:rPr>
          <w:rtl w:val="0"/>
        </w:rPr>
        <w:t xml:space="preserve">achillerato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letra (………)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(Marcar una de las dos opciones):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autorizo a mi hijo/a a salir del centro durante el recreo y cuando falte un profesor/a a última hora de la mañana y no haya trabajo planificado.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autorizo a mi hijo/a a salir del centro durante el recreo y cuando falte un profesor/a a última hora de la mañana y no haya trabajo planificado.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Fdo.: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 y apellidos:</w:t>
      </w:r>
    </w:p>
    <w:sectPr>
      <w:pgSz w:h="16834" w:w="11909" w:orient="portrait"/>
      <w:pgMar w:bottom="794" w:top="102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F6011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6011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6011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6011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6011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6011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F6011D"/>
  </w:style>
  <w:style w:type="table" w:styleId="TableNormal" w:customStyle="1">
    <w:name w:val="Table Normal"/>
    <w:rsid w:val="00F6011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F6011D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6011D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42CB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42CB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5XefI0vU9tGHfDBytJx4t4u2BA==">AMUW2mWwHXldZnHFA/U/+OMzBChWRRj/I7vrwg++Hov/4CEi5X3D+/jwksBike61kUERI0WvX8ZB9asDLUe2uGyxGIAUauTnZDXarpw2THwWAP+H7Uqng6k=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2022-08-30T07:51:00Z</dcterms:created>
</cp:coreProperties>
</file>