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731200" cy="10287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3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Zaragoza, 14 de septiembre de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Estimadas familias: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poder organizar y autorizar la salida del centro al alumnado durante el recreo o a última hora lectiva (6ª hora, si hay ausencia de un profesor y no haya tarea planificada), es obligatorio que se cumplimente la parte inferior de esta notificación y se devuelva firmada al tutor/a.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siempre se necesitará autorización expresa de Jefatura de estudios para poder salir del centro, tras identificar a cada alumno/a con su carné, personal e intransferible.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no entregar firmada esta autorización, se entenderá la no concesión de este permiso para dicha hora.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  <w:tab/>
        <w:tab/>
        <w:tab/>
        <w:tab/>
        <w:tab/>
        <w:tab/>
        <w:tab/>
        <w:tab/>
        <w:t xml:space="preserve">   </w:t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Jefatura de Estudios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280988" cy="280521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SALIDA DEL CENTRO PARA RECREO Y ÚLTIMA HORA LECTIVA </w:t>
      </w:r>
      <w:r w:rsidDel="00000000" w:rsidR="00000000" w:rsidRPr="00000000">
        <w:rPr>
          <w:b w:val="1"/>
          <w:rtl w:val="0"/>
        </w:rPr>
        <w:t xml:space="preserve">CICLOS FORMATIVOS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….………………………………………………………………..…………………………….,                                    con DNI …………………………., como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tachar las que no proceda:)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madre, tutor/a, del/de la alumno/a …………………………………………………………………………………..,                    del curso ……………………………..……………………..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(Marcar una de las dos opciones):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autorizo a mi hijo/a a salir del centro durante el recreo y cuando falte un profesor/a a última hora de la mañana y no haya trabajo planificado.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autorizo a mi hijo/a a salir del centro durante el recreo y cuando falte un profesor/a a última hora de la mañana y no haya trabajo planificado.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Fdo.: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16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 y apellidos:</w:t>
      </w:r>
    </w:p>
    <w:sectPr>
      <w:pgSz w:h="16834" w:w="11909" w:orient="portrait"/>
      <w:pgMar w:bottom="681.3779527559075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5F28A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F28A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F28A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F28A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F28A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F28A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5F28AE"/>
  </w:style>
  <w:style w:type="table" w:styleId="TableNormal" w:customStyle="1">
    <w:name w:val="Table Normal"/>
    <w:rsid w:val="005F28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F28AE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F28A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96A83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96A8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rUYVs1JjvU+OC6xSJjEhA2NYQ==">AMUW2mXASaaX5US2kYn4Zj/WXdPEBzWEAnypBt+C8d9UhS9ms4rV6DEIomJr983ZiusRPkwxbpZ7Vg7GZtlqrXQeRctLEJ+zClQTuSwihCfOy5SUlBnUBkU=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2022-08-30T08:02:00Z</dcterms:created>
</cp:coreProperties>
</file>